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71" w:rsidRPr="001A37F7" w:rsidRDefault="00C73171" w:rsidP="00C73171">
      <w:pPr>
        <w:jc w:val="center"/>
        <w:rPr>
          <w:b/>
        </w:rPr>
      </w:pPr>
      <w:bookmarkStart w:id="0" w:name="_Toc474220533"/>
      <w:r w:rsidRPr="001A37F7">
        <w:rPr>
          <w:b/>
        </w:rPr>
        <w:t>Boyce College</w:t>
      </w:r>
    </w:p>
    <w:p w:rsidR="00C73171" w:rsidRPr="001A37F7" w:rsidRDefault="00C73171" w:rsidP="00C73171">
      <w:pPr>
        <w:jc w:val="center"/>
        <w:rPr>
          <w:b/>
        </w:rPr>
      </w:pPr>
      <w:r w:rsidRPr="001A37F7">
        <w:rPr>
          <w:b/>
        </w:rPr>
        <w:t>Teacher Education Program</w:t>
      </w:r>
    </w:p>
    <w:p w:rsidR="00C73171" w:rsidRPr="001A37F7" w:rsidRDefault="00C73171" w:rsidP="00C73171">
      <w:pPr>
        <w:pStyle w:val="Heading1"/>
        <w:rPr>
          <w:rFonts w:ascii="Times New Roman" w:hAnsi="Times New Roman"/>
          <w:bCs w:val="0"/>
          <w:sz w:val="24"/>
          <w:szCs w:val="24"/>
          <w:u w:val="single"/>
          <w:lang w:val="en-US"/>
        </w:rPr>
      </w:pPr>
      <w:r w:rsidRPr="001A37F7">
        <w:rPr>
          <w:rFonts w:ascii="Times New Roman" w:hAnsi="Times New Roman"/>
          <w:bCs w:val="0"/>
          <w:sz w:val="24"/>
          <w:szCs w:val="24"/>
          <w:u w:val="single"/>
        </w:rPr>
        <w:t>Service Project</w:t>
      </w:r>
      <w:bookmarkEnd w:id="0"/>
      <w:r w:rsidRPr="001A37F7">
        <w:rPr>
          <w:rFonts w:ascii="Times New Roman" w:hAnsi="Times New Roman"/>
          <w:bCs w:val="0"/>
          <w:sz w:val="24"/>
          <w:szCs w:val="24"/>
          <w:u w:val="single"/>
          <w:lang w:val="en-US"/>
        </w:rPr>
        <w:t xml:space="preserve"> Documentation</w:t>
      </w:r>
    </w:p>
    <w:p w:rsidR="00C73171" w:rsidRPr="001A37F7" w:rsidRDefault="00C73171" w:rsidP="00C73171">
      <w:pPr>
        <w:pStyle w:val="Heading2"/>
        <w:jc w:val="left"/>
        <w:rPr>
          <w:rFonts w:ascii="Times New Roman" w:hAnsi="Times New Roman"/>
          <w:u w:val="single"/>
        </w:rPr>
      </w:pPr>
      <w:bookmarkStart w:id="1" w:name="_Toc474220534"/>
      <w:r w:rsidRPr="001A37F7">
        <w:rPr>
          <w:rFonts w:ascii="Times New Roman" w:hAnsi="Times New Roman"/>
          <w:u w:val="single"/>
        </w:rPr>
        <w:t>Purpose</w:t>
      </w:r>
      <w:bookmarkEnd w:id="1"/>
    </w:p>
    <w:p w:rsidR="00C73171" w:rsidRPr="001A37F7" w:rsidRDefault="00C73171" w:rsidP="00C73171">
      <w:pPr>
        <w:spacing w:before="11"/>
        <w:rPr>
          <w:bCs/>
        </w:rPr>
      </w:pPr>
      <w:r w:rsidRPr="001A37F7">
        <w:rPr>
          <w:bCs/>
        </w:rPr>
        <w:t>Boyce College will partner with our clinical partnerships in order for the work to be beneficial to both parties.  Each teacher candidate is required to provide 50 hours from acceptance to the EPP to the exit of the program.  Each teacher candidate is required to complete a 50 hour service project within a partnership school. This service project takes</w:t>
      </w:r>
      <w:r w:rsidR="001A37F7" w:rsidRPr="001A37F7">
        <w:rPr>
          <w:bCs/>
        </w:rPr>
        <w:t xml:space="preserve"> place outside of the classroom and </w:t>
      </w:r>
      <w:r w:rsidRPr="001A37F7">
        <w:rPr>
          <w:bCs/>
        </w:rPr>
        <w:t xml:space="preserve">serves to benefit the community. Service projects are determined in collaboration with school administrators, cooperating teachers and teacher candidates. </w:t>
      </w:r>
      <w:r w:rsidR="001A37F7" w:rsidRPr="001A37F7">
        <w:rPr>
          <w:bCs/>
        </w:rPr>
        <w:t>Previous s</w:t>
      </w:r>
      <w:r w:rsidRPr="001A37F7">
        <w:rPr>
          <w:bCs/>
        </w:rPr>
        <w:t xml:space="preserve">ervice projects have included a health fair, math carnival, media </w:t>
      </w:r>
      <w:r w:rsidR="001A37F7" w:rsidRPr="001A37F7">
        <w:rPr>
          <w:bCs/>
        </w:rPr>
        <w:t>center updates, and other after-</w:t>
      </w:r>
      <w:r w:rsidRPr="001A37F7">
        <w:rPr>
          <w:bCs/>
        </w:rPr>
        <w:t>school programs.</w:t>
      </w:r>
    </w:p>
    <w:p w:rsidR="00C73171" w:rsidRPr="001A37F7" w:rsidRDefault="00C73171" w:rsidP="00C73171">
      <w:pPr>
        <w:ind w:right="112"/>
        <w:jc w:val="both"/>
      </w:pPr>
      <w:r w:rsidRPr="001A37F7">
        <w:rPr>
          <w:bCs/>
          <w:spacing w:val="-1"/>
        </w:rPr>
        <w:t>The</w:t>
      </w:r>
      <w:r w:rsidRPr="001A37F7">
        <w:rPr>
          <w:bCs/>
          <w:spacing w:val="26"/>
        </w:rPr>
        <w:t xml:space="preserve"> </w:t>
      </w:r>
      <w:r w:rsidRPr="001A37F7">
        <w:rPr>
          <w:bCs/>
        </w:rPr>
        <w:t>Service project</w:t>
      </w:r>
      <w:r w:rsidRPr="001A37F7">
        <w:rPr>
          <w:bCs/>
          <w:spacing w:val="24"/>
        </w:rPr>
        <w:t xml:space="preserve"> </w:t>
      </w:r>
      <w:r w:rsidRPr="001A37F7">
        <w:rPr>
          <w:bCs/>
        </w:rPr>
        <w:t>will</w:t>
      </w:r>
      <w:r w:rsidRPr="001A37F7">
        <w:rPr>
          <w:bCs/>
          <w:spacing w:val="24"/>
        </w:rPr>
        <w:t xml:space="preserve"> </w:t>
      </w:r>
      <w:r w:rsidRPr="001A37F7">
        <w:rPr>
          <w:bCs/>
        </w:rPr>
        <w:t>also</w:t>
      </w:r>
      <w:r w:rsidRPr="001A37F7">
        <w:rPr>
          <w:bCs/>
          <w:spacing w:val="25"/>
        </w:rPr>
        <w:t xml:space="preserve"> </w:t>
      </w:r>
      <w:r w:rsidRPr="001A37F7">
        <w:rPr>
          <w:bCs/>
        </w:rPr>
        <w:t>provide</w:t>
      </w:r>
      <w:r w:rsidRPr="001A37F7">
        <w:rPr>
          <w:bCs/>
          <w:spacing w:val="24"/>
        </w:rPr>
        <w:t xml:space="preserve"> </w:t>
      </w:r>
      <w:r w:rsidRPr="001A37F7">
        <w:rPr>
          <w:bCs/>
        </w:rPr>
        <w:t>an</w:t>
      </w:r>
      <w:r w:rsidRPr="001A37F7">
        <w:rPr>
          <w:bCs/>
          <w:spacing w:val="23"/>
        </w:rPr>
        <w:t xml:space="preserve"> </w:t>
      </w:r>
      <w:r w:rsidRPr="001A37F7">
        <w:rPr>
          <w:bCs/>
        </w:rPr>
        <w:t>opportunity</w:t>
      </w:r>
      <w:r w:rsidRPr="001A37F7">
        <w:rPr>
          <w:bCs/>
          <w:spacing w:val="26"/>
        </w:rPr>
        <w:t xml:space="preserve"> </w:t>
      </w:r>
      <w:r w:rsidRPr="001A37F7">
        <w:rPr>
          <w:bCs/>
        </w:rPr>
        <w:t>for</w:t>
      </w:r>
      <w:r w:rsidRPr="001A37F7">
        <w:rPr>
          <w:bCs/>
          <w:spacing w:val="24"/>
        </w:rPr>
        <w:t xml:space="preserve"> </w:t>
      </w:r>
      <w:r w:rsidRPr="001A37F7">
        <w:rPr>
          <w:bCs/>
        </w:rPr>
        <w:t>you</w:t>
      </w:r>
      <w:r w:rsidRPr="001A37F7">
        <w:rPr>
          <w:bCs/>
          <w:spacing w:val="24"/>
        </w:rPr>
        <w:t xml:space="preserve"> </w:t>
      </w:r>
      <w:r w:rsidRPr="001A37F7">
        <w:rPr>
          <w:bCs/>
        </w:rPr>
        <w:t>to</w:t>
      </w:r>
      <w:r w:rsidRPr="001A37F7">
        <w:rPr>
          <w:bCs/>
          <w:spacing w:val="40"/>
          <w:w w:val="99"/>
        </w:rPr>
        <w:t xml:space="preserve"> </w:t>
      </w:r>
      <w:r w:rsidRPr="001A37F7">
        <w:rPr>
          <w:bCs/>
          <w:spacing w:val="-1"/>
        </w:rPr>
        <w:t>demonstrate</w:t>
      </w:r>
      <w:r w:rsidRPr="001A37F7">
        <w:rPr>
          <w:bCs/>
          <w:spacing w:val="28"/>
        </w:rPr>
        <w:t xml:space="preserve"> </w:t>
      </w:r>
      <w:r w:rsidRPr="001A37F7">
        <w:rPr>
          <w:bCs/>
          <w:spacing w:val="-1"/>
        </w:rPr>
        <w:t>those</w:t>
      </w:r>
      <w:r w:rsidRPr="001A37F7">
        <w:rPr>
          <w:bCs/>
          <w:spacing w:val="29"/>
        </w:rPr>
        <w:t xml:space="preserve"> </w:t>
      </w:r>
      <w:r w:rsidRPr="001A37F7">
        <w:rPr>
          <w:bCs/>
        </w:rPr>
        <w:t>indicators</w:t>
      </w:r>
      <w:r w:rsidRPr="001A37F7">
        <w:rPr>
          <w:bCs/>
          <w:spacing w:val="27"/>
        </w:rPr>
        <w:t xml:space="preserve"> </w:t>
      </w:r>
      <w:r w:rsidRPr="001A37F7">
        <w:rPr>
          <w:bCs/>
        </w:rPr>
        <w:t>for</w:t>
      </w:r>
      <w:r w:rsidRPr="001A37F7">
        <w:rPr>
          <w:bCs/>
          <w:spacing w:val="29"/>
        </w:rPr>
        <w:t xml:space="preserve"> </w:t>
      </w:r>
      <w:r w:rsidRPr="001A37F7">
        <w:rPr>
          <w:bCs/>
          <w:spacing w:val="-1"/>
        </w:rPr>
        <w:t>Kentucky</w:t>
      </w:r>
      <w:r w:rsidRPr="001A37F7">
        <w:rPr>
          <w:bCs/>
          <w:spacing w:val="29"/>
        </w:rPr>
        <w:t xml:space="preserve"> </w:t>
      </w:r>
      <w:r w:rsidRPr="001A37F7">
        <w:rPr>
          <w:bCs/>
        </w:rPr>
        <w:t>Teaching</w:t>
      </w:r>
      <w:r w:rsidRPr="001A37F7">
        <w:rPr>
          <w:bCs/>
          <w:spacing w:val="31"/>
        </w:rPr>
        <w:t xml:space="preserve"> </w:t>
      </w:r>
      <w:r w:rsidRPr="001A37F7">
        <w:rPr>
          <w:bCs/>
        </w:rPr>
        <w:t>Standard</w:t>
      </w:r>
      <w:r w:rsidRPr="001A37F7">
        <w:rPr>
          <w:bCs/>
          <w:spacing w:val="29"/>
        </w:rPr>
        <w:t xml:space="preserve"> </w:t>
      </w:r>
      <w:r w:rsidRPr="001A37F7">
        <w:rPr>
          <w:bCs/>
        </w:rPr>
        <w:t>10:</w:t>
      </w:r>
      <w:r w:rsidRPr="001A37F7">
        <w:rPr>
          <w:bCs/>
          <w:spacing w:val="29"/>
        </w:rPr>
        <w:t xml:space="preserve"> </w:t>
      </w:r>
      <w:r w:rsidRPr="001A37F7">
        <w:rPr>
          <w:bCs/>
        </w:rPr>
        <w:t>Provides</w:t>
      </w:r>
      <w:r w:rsidRPr="001A37F7">
        <w:rPr>
          <w:bCs/>
          <w:spacing w:val="27"/>
        </w:rPr>
        <w:t xml:space="preserve"> </w:t>
      </w:r>
      <w:r w:rsidRPr="001A37F7">
        <w:rPr>
          <w:bCs/>
        </w:rPr>
        <w:t>Leadership</w:t>
      </w:r>
      <w:r w:rsidRPr="001A37F7">
        <w:rPr>
          <w:bCs/>
          <w:spacing w:val="28"/>
        </w:rPr>
        <w:t xml:space="preserve"> </w:t>
      </w:r>
      <w:r w:rsidRPr="001A37F7">
        <w:rPr>
          <w:bCs/>
        </w:rPr>
        <w:t>within</w:t>
      </w:r>
      <w:r w:rsidRPr="001A37F7">
        <w:rPr>
          <w:bCs/>
          <w:spacing w:val="27"/>
        </w:rPr>
        <w:t xml:space="preserve"> </w:t>
      </w:r>
      <w:r w:rsidRPr="001A37F7">
        <w:rPr>
          <w:bCs/>
        </w:rPr>
        <w:t>School/Community/</w:t>
      </w:r>
      <w:r w:rsidRPr="001A37F7">
        <w:rPr>
          <w:bCs/>
          <w:spacing w:val="90"/>
          <w:w w:val="99"/>
        </w:rPr>
        <w:t xml:space="preserve"> </w:t>
      </w:r>
      <w:r w:rsidRPr="001A37F7">
        <w:rPr>
          <w:bCs/>
        </w:rPr>
        <w:t>Profession.</w:t>
      </w:r>
    </w:p>
    <w:p w:rsidR="00C73171" w:rsidRPr="001A37F7" w:rsidRDefault="00C73171" w:rsidP="00C73171">
      <w:pPr>
        <w:spacing w:before="3"/>
        <w:rPr>
          <w:b/>
          <w:bCs/>
        </w:rPr>
      </w:pPr>
    </w:p>
    <w:p w:rsidR="00C73171" w:rsidRPr="001A37F7" w:rsidRDefault="00C73171" w:rsidP="00C73171">
      <w:pPr>
        <w:pStyle w:val="Heading2"/>
        <w:jc w:val="left"/>
        <w:rPr>
          <w:rFonts w:ascii="Times New Roman" w:hAnsi="Times New Roman"/>
          <w:u w:val="single"/>
        </w:rPr>
      </w:pPr>
      <w:bookmarkStart w:id="2" w:name="_Toc474220535"/>
      <w:r w:rsidRPr="001A37F7">
        <w:rPr>
          <w:rFonts w:ascii="Times New Roman" w:hAnsi="Times New Roman"/>
          <w:u w:val="single"/>
        </w:rPr>
        <w:t>Description</w:t>
      </w:r>
      <w:bookmarkEnd w:id="2"/>
    </w:p>
    <w:p w:rsidR="00C73171" w:rsidRPr="001A37F7" w:rsidRDefault="00C73171" w:rsidP="00C73171">
      <w:pPr>
        <w:ind w:left="107" w:right="106"/>
        <w:jc w:val="both"/>
      </w:pPr>
      <w:r w:rsidRPr="001A37F7">
        <w:t>With</w:t>
      </w:r>
      <w:r w:rsidRPr="001A37F7">
        <w:rPr>
          <w:spacing w:val="5"/>
        </w:rPr>
        <w:t xml:space="preserve"> </w:t>
      </w:r>
      <w:r w:rsidRPr="001A37F7">
        <w:rPr>
          <w:spacing w:val="-1"/>
        </w:rPr>
        <w:t>the</w:t>
      </w:r>
      <w:r w:rsidRPr="001A37F7">
        <w:rPr>
          <w:spacing w:val="9"/>
        </w:rPr>
        <w:t xml:space="preserve"> </w:t>
      </w:r>
      <w:r w:rsidRPr="001A37F7">
        <w:t>support</w:t>
      </w:r>
      <w:r w:rsidRPr="001A37F7">
        <w:rPr>
          <w:spacing w:val="6"/>
        </w:rPr>
        <w:t xml:space="preserve"> </w:t>
      </w:r>
      <w:r w:rsidRPr="001A37F7">
        <w:t>of</w:t>
      </w:r>
      <w:r w:rsidRPr="001A37F7">
        <w:rPr>
          <w:spacing w:val="7"/>
        </w:rPr>
        <w:t xml:space="preserve"> </w:t>
      </w:r>
      <w:r w:rsidRPr="001A37F7">
        <w:rPr>
          <w:spacing w:val="-2"/>
        </w:rPr>
        <w:t>your</w:t>
      </w:r>
      <w:r w:rsidRPr="001A37F7">
        <w:rPr>
          <w:spacing w:val="7"/>
        </w:rPr>
        <w:t xml:space="preserve"> </w:t>
      </w:r>
      <w:r w:rsidRPr="001A37F7">
        <w:t>cooperating</w:t>
      </w:r>
      <w:r w:rsidRPr="001A37F7">
        <w:rPr>
          <w:spacing w:val="6"/>
        </w:rPr>
        <w:t xml:space="preserve"> </w:t>
      </w:r>
      <w:r w:rsidRPr="001A37F7">
        <w:t>teachers,</w:t>
      </w:r>
      <w:r w:rsidRPr="001A37F7">
        <w:rPr>
          <w:spacing w:val="7"/>
        </w:rPr>
        <w:t xml:space="preserve"> </w:t>
      </w:r>
      <w:r w:rsidRPr="001A37F7">
        <w:rPr>
          <w:spacing w:val="-1"/>
        </w:rPr>
        <w:t>department</w:t>
      </w:r>
      <w:r w:rsidRPr="001A37F7">
        <w:rPr>
          <w:spacing w:val="9"/>
        </w:rPr>
        <w:t xml:space="preserve"> </w:t>
      </w:r>
      <w:r w:rsidRPr="001A37F7">
        <w:rPr>
          <w:spacing w:val="-1"/>
        </w:rPr>
        <w:t>chair,</w:t>
      </w:r>
      <w:r w:rsidRPr="001A37F7">
        <w:rPr>
          <w:spacing w:val="7"/>
        </w:rPr>
        <w:t xml:space="preserve"> </w:t>
      </w:r>
      <w:r w:rsidRPr="001A37F7">
        <w:t>advisor</w:t>
      </w:r>
      <w:r w:rsidRPr="001A37F7">
        <w:rPr>
          <w:spacing w:val="8"/>
        </w:rPr>
        <w:t xml:space="preserve"> </w:t>
      </w:r>
      <w:r w:rsidRPr="001A37F7">
        <w:t>and/or</w:t>
      </w:r>
      <w:r w:rsidRPr="001A37F7">
        <w:rPr>
          <w:spacing w:val="7"/>
        </w:rPr>
        <w:t xml:space="preserve"> </w:t>
      </w:r>
      <w:r w:rsidRPr="001A37F7">
        <w:t>university</w:t>
      </w:r>
      <w:r w:rsidRPr="001A37F7">
        <w:rPr>
          <w:spacing w:val="4"/>
        </w:rPr>
        <w:t xml:space="preserve"> </w:t>
      </w:r>
      <w:r w:rsidRPr="001A37F7">
        <w:t>supervisor,</w:t>
      </w:r>
      <w:r w:rsidRPr="001A37F7">
        <w:rPr>
          <w:spacing w:val="7"/>
        </w:rPr>
        <w:t xml:space="preserve"> </w:t>
      </w:r>
      <w:r w:rsidRPr="001A37F7">
        <w:rPr>
          <w:spacing w:val="-1"/>
        </w:rPr>
        <w:t>select</w:t>
      </w:r>
      <w:r w:rsidRPr="001A37F7">
        <w:rPr>
          <w:spacing w:val="6"/>
        </w:rPr>
        <w:t xml:space="preserve"> </w:t>
      </w:r>
      <w:r w:rsidRPr="001A37F7">
        <w:t>a</w:t>
      </w:r>
      <w:r w:rsidRPr="001A37F7">
        <w:rPr>
          <w:spacing w:val="7"/>
        </w:rPr>
        <w:t xml:space="preserve"> </w:t>
      </w:r>
      <w:r w:rsidRPr="001A37F7">
        <w:t>project</w:t>
      </w:r>
      <w:r w:rsidRPr="001A37F7">
        <w:rPr>
          <w:spacing w:val="7"/>
        </w:rPr>
        <w:t xml:space="preserve"> </w:t>
      </w:r>
      <w:r w:rsidRPr="001A37F7">
        <w:rPr>
          <w:spacing w:val="3"/>
        </w:rPr>
        <w:t>that</w:t>
      </w:r>
      <w:r w:rsidRPr="001A37F7">
        <w:rPr>
          <w:spacing w:val="72"/>
          <w:w w:val="99"/>
        </w:rPr>
        <w:t xml:space="preserve"> </w:t>
      </w:r>
      <w:r w:rsidRPr="001A37F7">
        <w:rPr>
          <w:spacing w:val="-1"/>
        </w:rPr>
        <w:t>will</w:t>
      </w:r>
      <w:r w:rsidRPr="001A37F7">
        <w:rPr>
          <w:spacing w:val="14"/>
        </w:rPr>
        <w:t xml:space="preserve"> </w:t>
      </w:r>
      <w:r w:rsidRPr="001A37F7">
        <w:rPr>
          <w:spacing w:val="-1"/>
        </w:rPr>
        <w:t>work</w:t>
      </w:r>
      <w:r w:rsidRPr="001A37F7">
        <w:rPr>
          <w:spacing w:val="14"/>
        </w:rPr>
        <w:t xml:space="preserve"> </w:t>
      </w:r>
      <w:r w:rsidRPr="001A37F7">
        <w:rPr>
          <w:spacing w:val="-1"/>
        </w:rPr>
        <w:t>for</w:t>
      </w:r>
      <w:r w:rsidRPr="001A37F7">
        <w:rPr>
          <w:spacing w:val="14"/>
        </w:rPr>
        <w:t xml:space="preserve"> </w:t>
      </w:r>
      <w:r w:rsidRPr="001A37F7">
        <w:rPr>
          <w:spacing w:val="-1"/>
        </w:rPr>
        <w:t>your</w:t>
      </w:r>
      <w:r w:rsidRPr="001A37F7">
        <w:rPr>
          <w:spacing w:val="13"/>
        </w:rPr>
        <w:t xml:space="preserve"> </w:t>
      </w:r>
      <w:r w:rsidRPr="001A37F7">
        <w:t>school</w:t>
      </w:r>
      <w:r w:rsidRPr="001A37F7">
        <w:rPr>
          <w:spacing w:val="12"/>
        </w:rPr>
        <w:t xml:space="preserve"> </w:t>
      </w:r>
      <w:r w:rsidRPr="001A37F7">
        <w:rPr>
          <w:spacing w:val="-1"/>
        </w:rPr>
        <w:t>community.</w:t>
      </w:r>
      <w:r w:rsidRPr="001A37F7">
        <w:rPr>
          <w:i/>
          <w:color w:val="FF0000"/>
        </w:rPr>
        <w:t xml:space="preserve">  </w:t>
      </w:r>
      <w:r w:rsidRPr="001A37F7">
        <w:rPr>
          <w:spacing w:val="-1"/>
        </w:rPr>
        <w:t>Be sure to gauge</w:t>
      </w:r>
      <w:r w:rsidRPr="001A37F7">
        <w:rPr>
          <w:spacing w:val="3"/>
        </w:rPr>
        <w:t xml:space="preserve"> </w:t>
      </w:r>
      <w:r w:rsidRPr="001A37F7">
        <w:rPr>
          <w:spacing w:val="-1"/>
        </w:rPr>
        <w:t>your time</w:t>
      </w:r>
      <w:r w:rsidRPr="001A37F7">
        <w:t xml:space="preserve"> is to</w:t>
      </w:r>
      <w:r w:rsidRPr="001A37F7">
        <w:rPr>
          <w:spacing w:val="-1"/>
        </w:rPr>
        <w:t xml:space="preserve"> consider</w:t>
      </w:r>
      <w:r w:rsidRPr="001A37F7">
        <w:rPr>
          <w:spacing w:val="2"/>
        </w:rPr>
        <w:t xml:space="preserve"> </w:t>
      </w:r>
      <w:r w:rsidRPr="001A37F7">
        <w:t>both</w:t>
      </w:r>
      <w:r w:rsidRPr="001A37F7">
        <w:rPr>
          <w:spacing w:val="-3"/>
        </w:rPr>
        <w:t xml:space="preserve"> </w:t>
      </w:r>
      <w:r w:rsidRPr="001A37F7">
        <w:t>preparation</w:t>
      </w:r>
      <w:r w:rsidRPr="001A37F7">
        <w:rPr>
          <w:spacing w:val="-2"/>
        </w:rPr>
        <w:t xml:space="preserve"> </w:t>
      </w:r>
      <w:r w:rsidRPr="001A37F7">
        <w:rPr>
          <w:spacing w:val="-1"/>
        </w:rPr>
        <w:t>and implementation.</w:t>
      </w:r>
      <w:r w:rsidRPr="001A37F7">
        <w:t xml:space="preserve"> </w:t>
      </w:r>
    </w:p>
    <w:p w:rsidR="00C73171" w:rsidRPr="001A37F7" w:rsidRDefault="00C73171" w:rsidP="00C73171">
      <w:pPr>
        <w:ind w:left="107" w:right="106"/>
        <w:jc w:val="both"/>
      </w:pPr>
      <w:r w:rsidRPr="001A37F7">
        <w:t xml:space="preserve"> </w:t>
      </w:r>
    </w:p>
    <w:p w:rsidR="00C73171" w:rsidRPr="001A37F7" w:rsidRDefault="00C73171" w:rsidP="00C73171">
      <w:pPr>
        <w:ind w:left="107"/>
        <w:jc w:val="both"/>
        <w:rPr>
          <w:b/>
          <w:spacing w:val="-1"/>
          <w:u w:val="thick" w:color="000000"/>
        </w:rPr>
      </w:pPr>
      <w:r w:rsidRPr="001A37F7">
        <w:rPr>
          <w:b/>
          <w:spacing w:val="-1"/>
          <w:u w:val="thick" w:color="000000"/>
        </w:rPr>
        <w:t xml:space="preserve">Brainstorm a Service Project  </w:t>
      </w:r>
    </w:p>
    <w:p w:rsidR="00C73171" w:rsidRPr="001A37F7" w:rsidRDefault="00C73171" w:rsidP="00C73171">
      <w:pPr>
        <w:ind w:left="107"/>
        <w:jc w:val="both"/>
      </w:pPr>
      <w:r w:rsidRPr="001A37F7">
        <w:t xml:space="preserve">These are just some basic ideas.  Be creative and really find out what your school/community needs in order for you to serve them effectively.  </w:t>
      </w:r>
    </w:p>
    <w:p w:rsidR="00C73171" w:rsidRPr="001A37F7" w:rsidRDefault="00C73171" w:rsidP="00C73171">
      <w:pPr>
        <w:widowControl w:val="0"/>
        <w:numPr>
          <w:ilvl w:val="1"/>
          <w:numId w:val="1"/>
        </w:numPr>
        <w:tabs>
          <w:tab w:val="left" w:pos="829"/>
        </w:tabs>
        <w:spacing w:before="73"/>
      </w:pPr>
      <w:r w:rsidRPr="001A37F7">
        <w:t>Provide</w:t>
      </w:r>
      <w:r w:rsidRPr="001A37F7">
        <w:rPr>
          <w:spacing w:val="-5"/>
        </w:rPr>
        <w:t xml:space="preserve"> </w:t>
      </w:r>
      <w:r w:rsidRPr="001A37F7">
        <w:t>support</w:t>
      </w:r>
      <w:r w:rsidRPr="001A37F7">
        <w:rPr>
          <w:spacing w:val="-6"/>
        </w:rPr>
        <w:t xml:space="preserve"> </w:t>
      </w:r>
      <w:r w:rsidRPr="001A37F7">
        <w:rPr>
          <w:spacing w:val="-1"/>
        </w:rPr>
        <w:t>for</w:t>
      </w:r>
      <w:r w:rsidRPr="001A37F7">
        <w:rPr>
          <w:spacing w:val="-5"/>
        </w:rPr>
        <w:t xml:space="preserve"> </w:t>
      </w:r>
      <w:r w:rsidRPr="001A37F7">
        <w:rPr>
          <w:spacing w:val="-1"/>
        </w:rPr>
        <w:t>or</w:t>
      </w:r>
      <w:r w:rsidRPr="001A37F7">
        <w:rPr>
          <w:spacing w:val="-5"/>
        </w:rPr>
        <w:t xml:space="preserve"> </w:t>
      </w:r>
      <w:r w:rsidRPr="001A37F7">
        <w:t>participate</w:t>
      </w:r>
      <w:r w:rsidRPr="001A37F7">
        <w:rPr>
          <w:spacing w:val="-5"/>
        </w:rPr>
        <w:t xml:space="preserve"> </w:t>
      </w:r>
      <w:r w:rsidRPr="001A37F7">
        <w:t>in</w:t>
      </w:r>
      <w:r w:rsidRPr="001A37F7">
        <w:rPr>
          <w:spacing w:val="-7"/>
        </w:rPr>
        <w:t xml:space="preserve"> </w:t>
      </w:r>
      <w:r w:rsidRPr="001A37F7">
        <w:t>an</w:t>
      </w:r>
      <w:r w:rsidRPr="001A37F7">
        <w:rPr>
          <w:spacing w:val="-1"/>
        </w:rPr>
        <w:t xml:space="preserve"> </w:t>
      </w:r>
      <w:r w:rsidRPr="001A37F7">
        <w:rPr>
          <w:u w:val="single" w:color="000000"/>
        </w:rPr>
        <w:t>after-school</w:t>
      </w:r>
      <w:r w:rsidRPr="001A37F7">
        <w:rPr>
          <w:spacing w:val="-6"/>
          <w:u w:val="single" w:color="000000"/>
        </w:rPr>
        <w:t xml:space="preserve"> </w:t>
      </w:r>
      <w:r w:rsidRPr="001A37F7">
        <w:rPr>
          <w:u w:val="single" w:color="000000"/>
        </w:rPr>
        <w:t>function</w:t>
      </w:r>
      <w:r w:rsidRPr="001A37F7">
        <w:rPr>
          <w:spacing w:val="-4"/>
          <w:u w:val="single" w:color="000000"/>
        </w:rPr>
        <w:t xml:space="preserve"> </w:t>
      </w:r>
      <w:r w:rsidRPr="001A37F7">
        <w:rPr>
          <w:u w:val="single" w:color="000000"/>
        </w:rPr>
        <w:t>or</w:t>
      </w:r>
      <w:r w:rsidRPr="001A37F7">
        <w:rPr>
          <w:spacing w:val="-5"/>
          <w:u w:val="single" w:color="000000"/>
        </w:rPr>
        <w:t xml:space="preserve"> </w:t>
      </w:r>
      <w:r w:rsidRPr="001A37F7">
        <w:rPr>
          <w:u w:val="single" w:color="000000"/>
        </w:rPr>
        <w:t>club</w:t>
      </w:r>
      <w:r w:rsidRPr="001A37F7">
        <w:t>:</w:t>
      </w:r>
    </w:p>
    <w:p w:rsidR="00C73171" w:rsidRPr="001A37F7" w:rsidRDefault="00C73171" w:rsidP="00C73171">
      <w:pPr>
        <w:widowControl w:val="0"/>
        <w:numPr>
          <w:ilvl w:val="2"/>
          <w:numId w:val="1"/>
        </w:numPr>
        <w:tabs>
          <w:tab w:val="left" w:pos="1549"/>
        </w:tabs>
      </w:pPr>
      <w:r w:rsidRPr="001A37F7">
        <w:rPr>
          <w:spacing w:val="-1"/>
        </w:rPr>
        <w:t>Tutoring</w:t>
      </w:r>
    </w:p>
    <w:p w:rsidR="00C73171" w:rsidRPr="001A37F7" w:rsidRDefault="00C73171" w:rsidP="00C73171">
      <w:pPr>
        <w:widowControl w:val="0"/>
        <w:numPr>
          <w:ilvl w:val="2"/>
          <w:numId w:val="1"/>
        </w:numPr>
        <w:tabs>
          <w:tab w:val="left" w:pos="1549"/>
        </w:tabs>
        <w:spacing w:line="229" w:lineRule="exact"/>
      </w:pPr>
      <w:r w:rsidRPr="001A37F7">
        <w:t>School</w:t>
      </w:r>
      <w:r w:rsidRPr="001A37F7">
        <w:rPr>
          <w:spacing w:val="-9"/>
        </w:rPr>
        <w:t xml:space="preserve"> </w:t>
      </w:r>
      <w:r w:rsidRPr="001A37F7">
        <w:t>play</w:t>
      </w:r>
    </w:p>
    <w:p w:rsidR="00C73171" w:rsidRPr="001A37F7" w:rsidRDefault="00C73171" w:rsidP="00C73171">
      <w:pPr>
        <w:widowControl w:val="0"/>
        <w:numPr>
          <w:ilvl w:val="2"/>
          <w:numId w:val="1"/>
        </w:numPr>
        <w:tabs>
          <w:tab w:val="left" w:pos="1549"/>
        </w:tabs>
        <w:spacing w:line="229" w:lineRule="exact"/>
      </w:pPr>
      <w:r w:rsidRPr="001A37F7">
        <w:rPr>
          <w:spacing w:val="-1"/>
        </w:rPr>
        <w:t>Academic</w:t>
      </w:r>
      <w:r w:rsidRPr="001A37F7">
        <w:rPr>
          <w:spacing w:val="-6"/>
        </w:rPr>
        <w:t xml:space="preserve"> </w:t>
      </w:r>
      <w:r w:rsidRPr="001A37F7">
        <w:t>clubs</w:t>
      </w:r>
      <w:r w:rsidRPr="001A37F7">
        <w:rPr>
          <w:spacing w:val="-7"/>
        </w:rPr>
        <w:t xml:space="preserve"> </w:t>
      </w:r>
      <w:r w:rsidRPr="001A37F7">
        <w:rPr>
          <w:spacing w:val="-1"/>
        </w:rPr>
        <w:t>(e.g.,</w:t>
      </w:r>
      <w:r w:rsidRPr="001A37F7">
        <w:rPr>
          <w:spacing w:val="-6"/>
        </w:rPr>
        <w:t xml:space="preserve"> </w:t>
      </w:r>
      <w:r w:rsidRPr="001A37F7">
        <w:t>debate,</w:t>
      </w:r>
      <w:r w:rsidRPr="001A37F7">
        <w:rPr>
          <w:spacing w:val="-7"/>
        </w:rPr>
        <w:t xml:space="preserve"> </w:t>
      </w:r>
      <w:r w:rsidRPr="001A37F7">
        <w:rPr>
          <w:spacing w:val="-1"/>
        </w:rPr>
        <w:t>math,</w:t>
      </w:r>
      <w:r w:rsidRPr="001A37F7">
        <w:rPr>
          <w:spacing w:val="-6"/>
        </w:rPr>
        <w:t xml:space="preserve"> </w:t>
      </w:r>
      <w:r w:rsidRPr="001A37F7">
        <w:rPr>
          <w:spacing w:val="-1"/>
        </w:rPr>
        <w:t>chess,</w:t>
      </w:r>
      <w:r w:rsidRPr="001A37F7">
        <w:rPr>
          <w:spacing w:val="-5"/>
        </w:rPr>
        <w:t xml:space="preserve"> </w:t>
      </w:r>
      <w:r w:rsidRPr="001A37F7">
        <w:t>etc.)</w:t>
      </w:r>
    </w:p>
    <w:p w:rsidR="00C73171" w:rsidRPr="001A37F7" w:rsidRDefault="00C73171" w:rsidP="00C73171">
      <w:pPr>
        <w:widowControl w:val="0"/>
        <w:numPr>
          <w:ilvl w:val="2"/>
          <w:numId w:val="1"/>
        </w:numPr>
        <w:tabs>
          <w:tab w:val="left" w:pos="1549"/>
        </w:tabs>
      </w:pPr>
      <w:r w:rsidRPr="001A37F7">
        <w:t>Sports</w:t>
      </w:r>
      <w:r w:rsidRPr="001A37F7">
        <w:rPr>
          <w:spacing w:val="-10"/>
        </w:rPr>
        <w:t xml:space="preserve"> </w:t>
      </w:r>
      <w:r w:rsidRPr="001A37F7">
        <w:t>team</w:t>
      </w:r>
    </w:p>
    <w:p w:rsidR="00C73171" w:rsidRPr="001A37F7" w:rsidRDefault="00C73171" w:rsidP="00C73171">
      <w:pPr>
        <w:widowControl w:val="0"/>
        <w:tabs>
          <w:tab w:val="left" w:pos="1549"/>
        </w:tabs>
        <w:ind w:left="1548"/>
      </w:pPr>
    </w:p>
    <w:p w:rsidR="00C73171" w:rsidRPr="001A37F7" w:rsidRDefault="00C73171" w:rsidP="00C73171">
      <w:pPr>
        <w:widowControl w:val="0"/>
        <w:numPr>
          <w:ilvl w:val="1"/>
          <w:numId w:val="1"/>
        </w:numPr>
        <w:tabs>
          <w:tab w:val="left" w:pos="829"/>
        </w:tabs>
      </w:pPr>
      <w:r w:rsidRPr="001A37F7">
        <w:rPr>
          <w:spacing w:val="-1"/>
        </w:rPr>
        <w:t>Organize</w:t>
      </w:r>
      <w:r w:rsidRPr="001A37F7">
        <w:rPr>
          <w:spacing w:val="-6"/>
        </w:rPr>
        <w:t xml:space="preserve"> </w:t>
      </w:r>
      <w:r w:rsidRPr="001A37F7">
        <w:t>or</w:t>
      </w:r>
      <w:r w:rsidRPr="001A37F7">
        <w:rPr>
          <w:spacing w:val="-6"/>
        </w:rPr>
        <w:t xml:space="preserve"> </w:t>
      </w:r>
      <w:r w:rsidRPr="001A37F7">
        <w:t>participate</w:t>
      </w:r>
      <w:r w:rsidRPr="001A37F7">
        <w:rPr>
          <w:spacing w:val="-6"/>
        </w:rPr>
        <w:t xml:space="preserve"> </w:t>
      </w:r>
      <w:r w:rsidRPr="001A37F7">
        <w:t>in</w:t>
      </w:r>
      <w:r w:rsidRPr="001A37F7">
        <w:rPr>
          <w:spacing w:val="-8"/>
        </w:rPr>
        <w:t xml:space="preserve"> </w:t>
      </w:r>
      <w:r w:rsidRPr="001A37F7">
        <w:t>a</w:t>
      </w:r>
      <w:r w:rsidRPr="001A37F7">
        <w:rPr>
          <w:spacing w:val="-3"/>
        </w:rPr>
        <w:t xml:space="preserve"> </w:t>
      </w:r>
      <w:r w:rsidRPr="001A37F7">
        <w:rPr>
          <w:u w:val="single" w:color="000000"/>
        </w:rPr>
        <w:t>school-based</w:t>
      </w:r>
      <w:r w:rsidRPr="001A37F7">
        <w:rPr>
          <w:spacing w:val="-6"/>
          <w:u w:val="single" w:color="000000"/>
        </w:rPr>
        <w:t xml:space="preserve"> </w:t>
      </w:r>
      <w:r w:rsidRPr="001A37F7">
        <w:rPr>
          <w:u w:val="single" w:color="000000"/>
        </w:rPr>
        <w:t>service</w:t>
      </w:r>
      <w:r w:rsidRPr="001A37F7">
        <w:rPr>
          <w:spacing w:val="-6"/>
          <w:u w:val="single" w:color="000000"/>
        </w:rPr>
        <w:t xml:space="preserve"> </w:t>
      </w:r>
      <w:r w:rsidRPr="001A37F7">
        <w:rPr>
          <w:u w:val="single" w:color="000000"/>
        </w:rPr>
        <w:t>project</w:t>
      </w:r>
      <w:r w:rsidRPr="001A37F7">
        <w:t>:</w:t>
      </w:r>
    </w:p>
    <w:p w:rsidR="00C73171" w:rsidRPr="001A37F7" w:rsidRDefault="00C73171" w:rsidP="00C73171">
      <w:pPr>
        <w:widowControl w:val="0"/>
        <w:numPr>
          <w:ilvl w:val="2"/>
          <w:numId w:val="1"/>
        </w:numPr>
        <w:tabs>
          <w:tab w:val="left" w:pos="1549"/>
        </w:tabs>
      </w:pPr>
      <w:r w:rsidRPr="001A37F7">
        <w:rPr>
          <w:spacing w:val="-1"/>
        </w:rPr>
        <w:t>Assisting</w:t>
      </w:r>
      <w:r w:rsidRPr="001A37F7">
        <w:rPr>
          <w:spacing w:val="-7"/>
        </w:rPr>
        <w:t xml:space="preserve"> </w:t>
      </w:r>
      <w:r w:rsidRPr="001A37F7">
        <w:t>a</w:t>
      </w:r>
      <w:r w:rsidRPr="001A37F7">
        <w:rPr>
          <w:spacing w:val="-6"/>
        </w:rPr>
        <w:t xml:space="preserve"> </w:t>
      </w:r>
      <w:r w:rsidRPr="001A37F7">
        <w:t>classroom</w:t>
      </w:r>
      <w:r w:rsidRPr="001A37F7">
        <w:rPr>
          <w:spacing w:val="-9"/>
        </w:rPr>
        <w:t xml:space="preserve"> </w:t>
      </w:r>
      <w:r w:rsidRPr="001A37F7">
        <w:rPr>
          <w:spacing w:val="-1"/>
        </w:rPr>
        <w:t>teacher</w:t>
      </w:r>
      <w:r w:rsidRPr="001A37F7">
        <w:rPr>
          <w:spacing w:val="-4"/>
        </w:rPr>
        <w:t xml:space="preserve"> </w:t>
      </w:r>
      <w:r w:rsidRPr="001A37F7">
        <w:t>in</w:t>
      </w:r>
      <w:r w:rsidRPr="001A37F7">
        <w:rPr>
          <w:spacing w:val="-7"/>
        </w:rPr>
        <w:t xml:space="preserve"> </w:t>
      </w:r>
      <w:r w:rsidRPr="001A37F7">
        <w:t>preparing</w:t>
      </w:r>
      <w:r w:rsidRPr="001A37F7">
        <w:rPr>
          <w:spacing w:val="-7"/>
        </w:rPr>
        <w:t xml:space="preserve"> </w:t>
      </w:r>
      <w:r w:rsidRPr="001A37F7">
        <w:t>a</w:t>
      </w:r>
      <w:r w:rsidRPr="001A37F7">
        <w:rPr>
          <w:spacing w:val="-3"/>
        </w:rPr>
        <w:t xml:space="preserve"> </w:t>
      </w:r>
      <w:r w:rsidRPr="001A37F7">
        <w:rPr>
          <w:spacing w:val="-1"/>
        </w:rPr>
        <w:t>workshop.</w:t>
      </w:r>
    </w:p>
    <w:p w:rsidR="00C73171" w:rsidRPr="001A37F7" w:rsidRDefault="00C73171" w:rsidP="00C73171">
      <w:pPr>
        <w:widowControl w:val="0"/>
        <w:numPr>
          <w:ilvl w:val="2"/>
          <w:numId w:val="1"/>
        </w:numPr>
        <w:tabs>
          <w:tab w:val="left" w:pos="1549"/>
        </w:tabs>
      </w:pPr>
      <w:r w:rsidRPr="001A37F7">
        <w:rPr>
          <w:spacing w:val="-1"/>
        </w:rPr>
        <w:t>Organizing</w:t>
      </w:r>
      <w:r w:rsidRPr="001A37F7">
        <w:rPr>
          <w:spacing w:val="-9"/>
        </w:rPr>
        <w:t xml:space="preserve"> </w:t>
      </w:r>
      <w:r w:rsidRPr="001A37F7">
        <w:t>an</w:t>
      </w:r>
      <w:r w:rsidRPr="001A37F7">
        <w:rPr>
          <w:spacing w:val="-8"/>
        </w:rPr>
        <w:t xml:space="preserve"> </w:t>
      </w:r>
      <w:r w:rsidRPr="001A37F7">
        <w:t>environmental</w:t>
      </w:r>
      <w:r w:rsidRPr="001A37F7">
        <w:rPr>
          <w:spacing w:val="-8"/>
        </w:rPr>
        <w:t xml:space="preserve"> </w:t>
      </w:r>
      <w:r w:rsidRPr="001A37F7">
        <w:t>project</w:t>
      </w:r>
      <w:r w:rsidRPr="001A37F7">
        <w:rPr>
          <w:spacing w:val="-9"/>
        </w:rPr>
        <w:t xml:space="preserve"> </w:t>
      </w:r>
      <w:r w:rsidRPr="001A37F7">
        <w:rPr>
          <w:spacing w:val="-1"/>
        </w:rPr>
        <w:t>(e.g.,</w:t>
      </w:r>
      <w:r w:rsidRPr="001A37F7">
        <w:rPr>
          <w:spacing w:val="-7"/>
        </w:rPr>
        <w:t xml:space="preserve"> </w:t>
      </w:r>
      <w:r w:rsidRPr="001A37F7">
        <w:rPr>
          <w:spacing w:val="-1"/>
        </w:rPr>
        <w:t>campus</w:t>
      </w:r>
      <w:r w:rsidRPr="001A37F7">
        <w:rPr>
          <w:spacing w:val="-4"/>
        </w:rPr>
        <w:t xml:space="preserve"> </w:t>
      </w:r>
      <w:r w:rsidRPr="001A37F7">
        <w:t>cleanup)</w:t>
      </w:r>
    </w:p>
    <w:p w:rsidR="00C73171" w:rsidRPr="001A37F7" w:rsidRDefault="00C73171" w:rsidP="00C73171">
      <w:pPr>
        <w:widowControl w:val="0"/>
        <w:numPr>
          <w:ilvl w:val="2"/>
          <w:numId w:val="1"/>
        </w:numPr>
        <w:tabs>
          <w:tab w:val="left" w:pos="1549"/>
        </w:tabs>
      </w:pPr>
      <w:r w:rsidRPr="001A37F7">
        <w:t>Participate</w:t>
      </w:r>
      <w:r w:rsidRPr="001A37F7">
        <w:rPr>
          <w:spacing w:val="-5"/>
        </w:rPr>
        <w:t xml:space="preserve"> </w:t>
      </w:r>
      <w:r w:rsidRPr="001A37F7">
        <w:t>or</w:t>
      </w:r>
      <w:r w:rsidRPr="001A37F7">
        <w:rPr>
          <w:spacing w:val="-7"/>
        </w:rPr>
        <w:t xml:space="preserve"> </w:t>
      </w:r>
      <w:r w:rsidRPr="001A37F7">
        <w:rPr>
          <w:spacing w:val="-1"/>
        </w:rPr>
        <w:t>assist</w:t>
      </w:r>
      <w:r w:rsidRPr="001A37F7">
        <w:rPr>
          <w:spacing w:val="-6"/>
        </w:rPr>
        <w:t xml:space="preserve"> </w:t>
      </w:r>
      <w:r w:rsidRPr="001A37F7">
        <w:rPr>
          <w:spacing w:val="1"/>
        </w:rPr>
        <w:t>in</w:t>
      </w:r>
      <w:r w:rsidRPr="001A37F7">
        <w:rPr>
          <w:spacing w:val="-5"/>
        </w:rPr>
        <w:t xml:space="preserve"> </w:t>
      </w:r>
      <w:r w:rsidRPr="001A37F7">
        <w:rPr>
          <w:spacing w:val="-1"/>
        </w:rPr>
        <w:t>organizing</w:t>
      </w:r>
      <w:r w:rsidRPr="001A37F7">
        <w:rPr>
          <w:spacing w:val="-6"/>
        </w:rPr>
        <w:t xml:space="preserve"> </w:t>
      </w:r>
      <w:r w:rsidRPr="001A37F7">
        <w:rPr>
          <w:spacing w:val="1"/>
        </w:rPr>
        <w:t>an</w:t>
      </w:r>
      <w:r w:rsidRPr="001A37F7">
        <w:rPr>
          <w:spacing w:val="-6"/>
        </w:rPr>
        <w:t xml:space="preserve"> </w:t>
      </w:r>
      <w:r w:rsidRPr="001A37F7">
        <w:t>educational</w:t>
      </w:r>
      <w:r w:rsidRPr="001A37F7">
        <w:rPr>
          <w:spacing w:val="-3"/>
        </w:rPr>
        <w:t xml:space="preserve"> </w:t>
      </w:r>
      <w:r w:rsidRPr="001A37F7">
        <w:rPr>
          <w:spacing w:val="-1"/>
        </w:rPr>
        <w:t>“Fair”</w:t>
      </w:r>
      <w:r w:rsidRPr="001A37F7">
        <w:rPr>
          <w:spacing w:val="-2"/>
        </w:rPr>
        <w:t xml:space="preserve"> </w:t>
      </w:r>
      <w:r w:rsidRPr="001A37F7">
        <w:rPr>
          <w:spacing w:val="-1"/>
        </w:rPr>
        <w:t>for</w:t>
      </w:r>
      <w:r w:rsidRPr="001A37F7">
        <w:rPr>
          <w:spacing w:val="-5"/>
        </w:rPr>
        <w:t xml:space="preserve"> </w:t>
      </w:r>
      <w:r w:rsidRPr="001A37F7">
        <w:rPr>
          <w:spacing w:val="-1"/>
        </w:rPr>
        <w:t>students</w:t>
      </w:r>
      <w:r w:rsidRPr="001A37F7">
        <w:rPr>
          <w:spacing w:val="-5"/>
        </w:rPr>
        <w:t xml:space="preserve"> </w:t>
      </w:r>
      <w:r w:rsidRPr="001A37F7">
        <w:t>or</w:t>
      </w:r>
      <w:r w:rsidRPr="001A37F7">
        <w:rPr>
          <w:spacing w:val="-5"/>
        </w:rPr>
        <w:t xml:space="preserve"> </w:t>
      </w:r>
      <w:r w:rsidRPr="001A37F7">
        <w:t>a</w:t>
      </w:r>
      <w:r w:rsidRPr="001A37F7">
        <w:rPr>
          <w:spacing w:val="-5"/>
        </w:rPr>
        <w:t xml:space="preserve"> </w:t>
      </w:r>
      <w:r w:rsidRPr="001A37F7">
        <w:t>parent</w:t>
      </w:r>
      <w:r w:rsidRPr="001A37F7">
        <w:rPr>
          <w:spacing w:val="-6"/>
        </w:rPr>
        <w:t xml:space="preserve"> </w:t>
      </w:r>
      <w:r w:rsidRPr="001A37F7">
        <w:rPr>
          <w:spacing w:val="-1"/>
        </w:rPr>
        <w:t>event.</w:t>
      </w:r>
    </w:p>
    <w:p w:rsidR="00C73171" w:rsidRPr="001A37F7" w:rsidRDefault="00C73171" w:rsidP="00C73171">
      <w:pPr>
        <w:widowControl w:val="0"/>
        <w:tabs>
          <w:tab w:val="left" w:pos="1549"/>
        </w:tabs>
        <w:ind w:left="1548"/>
      </w:pPr>
    </w:p>
    <w:p w:rsidR="00C73171" w:rsidRPr="001A37F7" w:rsidRDefault="00C73171" w:rsidP="00C73171">
      <w:pPr>
        <w:widowControl w:val="0"/>
        <w:numPr>
          <w:ilvl w:val="1"/>
          <w:numId w:val="1"/>
        </w:numPr>
        <w:tabs>
          <w:tab w:val="left" w:pos="829"/>
        </w:tabs>
      </w:pPr>
      <w:r w:rsidRPr="001A37F7">
        <w:t>Participate</w:t>
      </w:r>
      <w:r w:rsidRPr="001A37F7">
        <w:rPr>
          <w:spacing w:val="-8"/>
        </w:rPr>
        <w:t xml:space="preserve"> </w:t>
      </w:r>
      <w:r w:rsidRPr="001A37F7">
        <w:t>in</w:t>
      </w:r>
      <w:r w:rsidRPr="001A37F7">
        <w:rPr>
          <w:spacing w:val="-8"/>
        </w:rPr>
        <w:t xml:space="preserve"> </w:t>
      </w:r>
      <w:r w:rsidRPr="001A37F7">
        <w:t>a</w:t>
      </w:r>
      <w:r w:rsidRPr="001A37F7">
        <w:rPr>
          <w:spacing w:val="-7"/>
        </w:rPr>
        <w:t xml:space="preserve"> </w:t>
      </w:r>
      <w:r w:rsidRPr="001A37F7">
        <w:rPr>
          <w:u w:val="single" w:color="000000"/>
        </w:rPr>
        <w:t>community</w:t>
      </w:r>
      <w:r w:rsidRPr="001A37F7">
        <w:rPr>
          <w:spacing w:val="-11"/>
          <w:u w:val="single" w:color="000000"/>
        </w:rPr>
        <w:t xml:space="preserve"> </w:t>
      </w:r>
      <w:r w:rsidRPr="001A37F7">
        <w:rPr>
          <w:u w:val="single" w:color="000000"/>
        </w:rPr>
        <w:t>or</w:t>
      </w:r>
      <w:r w:rsidRPr="001A37F7">
        <w:rPr>
          <w:spacing w:val="-7"/>
          <w:u w:val="single" w:color="000000"/>
        </w:rPr>
        <w:t xml:space="preserve"> </w:t>
      </w:r>
      <w:r w:rsidRPr="001A37F7">
        <w:rPr>
          <w:spacing w:val="-1"/>
          <w:u w:val="single" w:color="000000"/>
        </w:rPr>
        <w:t>professional</w:t>
      </w:r>
      <w:r w:rsidRPr="001A37F7">
        <w:rPr>
          <w:spacing w:val="-7"/>
          <w:u w:val="single" w:color="000000"/>
        </w:rPr>
        <w:t xml:space="preserve"> </w:t>
      </w:r>
      <w:r w:rsidRPr="001A37F7">
        <w:rPr>
          <w:u w:val="single" w:color="000000"/>
        </w:rPr>
        <w:t>organization</w:t>
      </w:r>
      <w:r w:rsidRPr="001A37F7">
        <w:t>:</w:t>
      </w:r>
    </w:p>
    <w:p w:rsidR="00C73171" w:rsidRPr="001A37F7" w:rsidRDefault="00C73171" w:rsidP="00C73171">
      <w:pPr>
        <w:widowControl w:val="0"/>
        <w:numPr>
          <w:ilvl w:val="2"/>
          <w:numId w:val="1"/>
        </w:numPr>
        <w:tabs>
          <w:tab w:val="left" w:pos="1549"/>
        </w:tabs>
        <w:spacing w:line="229" w:lineRule="exact"/>
      </w:pPr>
      <w:r w:rsidRPr="001A37F7">
        <w:rPr>
          <w:spacing w:val="-1"/>
        </w:rPr>
        <w:t>After</w:t>
      </w:r>
      <w:r w:rsidRPr="001A37F7">
        <w:rPr>
          <w:spacing w:val="-6"/>
        </w:rPr>
        <w:t xml:space="preserve"> </w:t>
      </w:r>
      <w:r w:rsidRPr="001A37F7">
        <w:t>school</w:t>
      </w:r>
      <w:r w:rsidRPr="001A37F7">
        <w:rPr>
          <w:spacing w:val="-7"/>
        </w:rPr>
        <w:t xml:space="preserve"> </w:t>
      </w:r>
      <w:r w:rsidRPr="001A37F7">
        <w:t>program</w:t>
      </w:r>
      <w:r w:rsidRPr="001A37F7">
        <w:rPr>
          <w:spacing w:val="-8"/>
        </w:rPr>
        <w:t xml:space="preserve"> </w:t>
      </w:r>
      <w:r w:rsidRPr="001A37F7">
        <w:rPr>
          <w:spacing w:val="-1"/>
        </w:rPr>
        <w:t>for</w:t>
      </w:r>
      <w:r w:rsidRPr="001A37F7">
        <w:rPr>
          <w:spacing w:val="-6"/>
        </w:rPr>
        <w:t xml:space="preserve"> </w:t>
      </w:r>
      <w:r w:rsidRPr="001A37F7">
        <w:rPr>
          <w:spacing w:val="-1"/>
        </w:rPr>
        <w:t>academic</w:t>
      </w:r>
      <w:r w:rsidRPr="001A37F7">
        <w:rPr>
          <w:spacing w:val="-7"/>
        </w:rPr>
        <w:t xml:space="preserve"> </w:t>
      </w:r>
      <w:r w:rsidRPr="001A37F7">
        <w:t>support</w:t>
      </w:r>
    </w:p>
    <w:p w:rsidR="00C73171" w:rsidRPr="001A37F7" w:rsidRDefault="00C73171" w:rsidP="00C73171">
      <w:pPr>
        <w:widowControl w:val="0"/>
        <w:numPr>
          <w:ilvl w:val="2"/>
          <w:numId w:val="1"/>
        </w:numPr>
        <w:tabs>
          <w:tab w:val="left" w:pos="1549"/>
        </w:tabs>
        <w:spacing w:line="229" w:lineRule="exact"/>
      </w:pPr>
      <w:r w:rsidRPr="001A37F7">
        <w:rPr>
          <w:spacing w:val="-1"/>
        </w:rPr>
        <w:t>Co-present</w:t>
      </w:r>
      <w:r w:rsidRPr="001A37F7">
        <w:rPr>
          <w:spacing w:val="-6"/>
        </w:rPr>
        <w:t xml:space="preserve"> </w:t>
      </w:r>
      <w:r w:rsidRPr="001A37F7">
        <w:t>a</w:t>
      </w:r>
      <w:r w:rsidRPr="001A37F7">
        <w:rPr>
          <w:spacing w:val="-2"/>
        </w:rPr>
        <w:t xml:space="preserve"> </w:t>
      </w:r>
      <w:r w:rsidRPr="001A37F7">
        <w:rPr>
          <w:spacing w:val="-1"/>
        </w:rPr>
        <w:t>workshop</w:t>
      </w:r>
      <w:r w:rsidRPr="001A37F7">
        <w:rPr>
          <w:spacing w:val="-4"/>
        </w:rPr>
        <w:t xml:space="preserve"> </w:t>
      </w:r>
      <w:r w:rsidRPr="001A37F7">
        <w:t>or</w:t>
      </w:r>
      <w:r w:rsidRPr="001A37F7">
        <w:rPr>
          <w:spacing w:val="-5"/>
        </w:rPr>
        <w:t xml:space="preserve"> </w:t>
      </w:r>
      <w:r w:rsidRPr="001A37F7">
        <w:t>a</w:t>
      </w:r>
      <w:r w:rsidRPr="001A37F7">
        <w:rPr>
          <w:spacing w:val="-5"/>
        </w:rPr>
        <w:t xml:space="preserve"> </w:t>
      </w:r>
      <w:r w:rsidRPr="001A37F7">
        <w:rPr>
          <w:spacing w:val="-1"/>
        </w:rPr>
        <w:t>session</w:t>
      </w:r>
      <w:r w:rsidRPr="001A37F7">
        <w:rPr>
          <w:spacing w:val="-3"/>
        </w:rPr>
        <w:t xml:space="preserve"> </w:t>
      </w:r>
      <w:r w:rsidRPr="001A37F7">
        <w:rPr>
          <w:spacing w:val="-1"/>
        </w:rPr>
        <w:t>for</w:t>
      </w:r>
      <w:r w:rsidRPr="001A37F7">
        <w:rPr>
          <w:spacing w:val="-5"/>
        </w:rPr>
        <w:t xml:space="preserve"> </w:t>
      </w:r>
      <w:r w:rsidRPr="001A37F7">
        <w:t>a</w:t>
      </w:r>
      <w:r w:rsidRPr="001A37F7">
        <w:rPr>
          <w:spacing w:val="-5"/>
        </w:rPr>
        <w:t xml:space="preserve"> </w:t>
      </w:r>
      <w:r w:rsidRPr="001A37F7">
        <w:rPr>
          <w:spacing w:val="-1"/>
        </w:rPr>
        <w:t>conference.</w:t>
      </w:r>
    </w:p>
    <w:p w:rsidR="00C73171" w:rsidRPr="001A37F7" w:rsidRDefault="00C73171" w:rsidP="00C73171">
      <w:pPr>
        <w:widowControl w:val="0"/>
        <w:numPr>
          <w:ilvl w:val="2"/>
          <w:numId w:val="1"/>
        </w:numPr>
        <w:tabs>
          <w:tab w:val="left" w:pos="1549"/>
        </w:tabs>
      </w:pPr>
      <w:r w:rsidRPr="001A37F7">
        <w:t>Volunteer</w:t>
      </w:r>
      <w:r w:rsidRPr="001A37F7">
        <w:rPr>
          <w:spacing w:val="-6"/>
        </w:rPr>
        <w:t xml:space="preserve"> </w:t>
      </w:r>
      <w:r w:rsidRPr="001A37F7">
        <w:t>at</w:t>
      </w:r>
      <w:r w:rsidRPr="001A37F7">
        <w:rPr>
          <w:spacing w:val="-6"/>
        </w:rPr>
        <w:t xml:space="preserve"> </w:t>
      </w:r>
      <w:r w:rsidRPr="001A37F7">
        <w:t>an</w:t>
      </w:r>
      <w:r w:rsidRPr="001A37F7">
        <w:rPr>
          <w:spacing w:val="-7"/>
        </w:rPr>
        <w:t xml:space="preserve"> </w:t>
      </w:r>
      <w:r w:rsidRPr="001A37F7">
        <w:t>education-based</w:t>
      </w:r>
      <w:r w:rsidRPr="001A37F7">
        <w:rPr>
          <w:spacing w:val="-5"/>
        </w:rPr>
        <w:t xml:space="preserve"> </w:t>
      </w:r>
      <w:r w:rsidRPr="001A37F7">
        <w:rPr>
          <w:spacing w:val="-1"/>
        </w:rPr>
        <w:t>community</w:t>
      </w:r>
      <w:r w:rsidRPr="001A37F7">
        <w:rPr>
          <w:spacing w:val="-7"/>
        </w:rPr>
        <w:t xml:space="preserve"> </w:t>
      </w:r>
      <w:r w:rsidRPr="001A37F7">
        <w:t>center</w:t>
      </w:r>
      <w:r w:rsidRPr="001A37F7">
        <w:rPr>
          <w:spacing w:val="-5"/>
        </w:rPr>
        <w:t xml:space="preserve"> </w:t>
      </w:r>
      <w:r w:rsidRPr="001A37F7">
        <w:rPr>
          <w:spacing w:val="-1"/>
        </w:rPr>
        <w:t>(e.g.</w:t>
      </w:r>
      <w:r w:rsidRPr="001A37F7">
        <w:t>,</w:t>
      </w:r>
      <w:r w:rsidRPr="001A37F7">
        <w:rPr>
          <w:spacing w:val="-5"/>
        </w:rPr>
        <w:t xml:space="preserve"> </w:t>
      </w:r>
      <w:r w:rsidRPr="001A37F7">
        <w:rPr>
          <w:spacing w:val="-1"/>
        </w:rPr>
        <w:t>YMCA</w:t>
      </w:r>
      <w:r w:rsidRPr="001A37F7">
        <w:rPr>
          <w:spacing w:val="-7"/>
        </w:rPr>
        <w:t xml:space="preserve"> </w:t>
      </w:r>
      <w:r w:rsidRPr="001A37F7">
        <w:t>or</w:t>
      </w:r>
      <w:r w:rsidRPr="001A37F7">
        <w:rPr>
          <w:spacing w:val="-6"/>
        </w:rPr>
        <w:t xml:space="preserve"> </w:t>
      </w:r>
      <w:r w:rsidRPr="001A37F7">
        <w:rPr>
          <w:spacing w:val="-1"/>
        </w:rPr>
        <w:t>the</w:t>
      </w:r>
      <w:r w:rsidRPr="001A37F7">
        <w:rPr>
          <w:spacing w:val="-3"/>
        </w:rPr>
        <w:t xml:space="preserve"> </w:t>
      </w:r>
      <w:r w:rsidRPr="001A37F7">
        <w:rPr>
          <w:spacing w:val="-1"/>
        </w:rPr>
        <w:t>Louisville</w:t>
      </w:r>
      <w:r w:rsidRPr="001A37F7">
        <w:rPr>
          <w:spacing w:val="-4"/>
        </w:rPr>
        <w:t xml:space="preserve"> </w:t>
      </w:r>
      <w:r w:rsidRPr="001A37F7">
        <w:t>Zoo).</w:t>
      </w:r>
    </w:p>
    <w:p w:rsidR="00C73171" w:rsidRPr="001A37F7" w:rsidRDefault="00C73171" w:rsidP="00C73171">
      <w:pPr>
        <w:spacing w:before="2"/>
        <w:rPr>
          <w:b/>
          <w:bCs/>
        </w:rPr>
      </w:pPr>
    </w:p>
    <w:p w:rsidR="00C73171" w:rsidRPr="001A37F7" w:rsidRDefault="00C73171" w:rsidP="00C73171">
      <w:pPr>
        <w:spacing w:before="73"/>
        <w:ind w:left="107" w:right="116"/>
        <w:jc w:val="both"/>
      </w:pPr>
      <w:r w:rsidRPr="001A37F7">
        <w:lastRenderedPageBreak/>
        <w:t>The</w:t>
      </w:r>
      <w:r w:rsidRPr="001A37F7">
        <w:rPr>
          <w:spacing w:val="-1"/>
        </w:rPr>
        <w:t xml:space="preserve"> </w:t>
      </w:r>
      <w:r w:rsidRPr="001A37F7">
        <w:t>project is</w:t>
      </w:r>
      <w:r w:rsidRPr="001A37F7">
        <w:rPr>
          <w:spacing w:val="2"/>
        </w:rPr>
        <w:t xml:space="preserve"> </w:t>
      </w:r>
      <w:r w:rsidRPr="001A37F7">
        <w:rPr>
          <w:spacing w:val="-2"/>
        </w:rPr>
        <w:t>meant</w:t>
      </w:r>
      <w:r w:rsidRPr="001A37F7">
        <w:t xml:space="preserve"> to</w:t>
      </w:r>
      <w:r w:rsidRPr="001A37F7">
        <w:rPr>
          <w:spacing w:val="1"/>
        </w:rPr>
        <w:t xml:space="preserve"> </w:t>
      </w:r>
      <w:r w:rsidRPr="001A37F7">
        <w:t>complement,</w:t>
      </w:r>
      <w:r w:rsidRPr="001A37F7">
        <w:rPr>
          <w:spacing w:val="1"/>
        </w:rPr>
        <w:t xml:space="preserve"> </w:t>
      </w:r>
      <w:r w:rsidRPr="001A37F7">
        <w:rPr>
          <w:spacing w:val="-1"/>
        </w:rPr>
        <w:t>not</w:t>
      </w:r>
      <w:r w:rsidRPr="001A37F7">
        <w:t xml:space="preserve"> compete</w:t>
      </w:r>
      <w:r w:rsidRPr="001A37F7">
        <w:rPr>
          <w:spacing w:val="3"/>
        </w:rPr>
        <w:t xml:space="preserve"> </w:t>
      </w:r>
      <w:r w:rsidRPr="001A37F7">
        <w:rPr>
          <w:spacing w:val="-1"/>
        </w:rPr>
        <w:t>with,</w:t>
      </w:r>
      <w:r w:rsidRPr="001A37F7">
        <w:rPr>
          <w:spacing w:val="2"/>
        </w:rPr>
        <w:t xml:space="preserve"> </w:t>
      </w:r>
      <w:r w:rsidRPr="001A37F7">
        <w:t>your</w:t>
      </w:r>
      <w:r w:rsidRPr="001A37F7">
        <w:rPr>
          <w:spacing w:val="1"/>
        </w:rPr>
        <w:t xml:space="preserve"> </w:t>
      </w:r>
      <w:r w:rsidRPr="001A37F7">
        <w:rPr>
          <w:spacing w:val="-1"/>
        </w:rPr>
        <w:t>field and clinical experiences</w:t>
      </w:r>
      <w:r w:rsidRPr="001A37F7">
        <w:t>.</w:t>
      </w:r>
      <w:r w:rsidRPr="001A37F7">
        <w:rPr>
          <w:spacing w:val="2"/>
        </w:rPr>
        <w:t xml:space="preserve"> </w:t>
      </w:r>
      <w:r w:rsidRPr="001A37F7">
        <w:rPr>
          <w:spacing w:val="-1"/>
        </w:rPr>
        <w:t xml:space="preserve">Planning </w:t>
      </w:r>
      <w:r w:rsidRPr="001A37F7">
        <w:t>and</w:t>
      </w:r>
      <w:r w:rsidRPr="001A37F7">
        <w:rPr>
          <w:spacing w:val="1"/>
        </w:rPr>
        <w:t xml:space="preserve"> </w:t>
      </w:r>
      <w:r w:rsidRPr="001A37F7">
        <w:t>teaching</w:t>
      </w:r>
      <w:r w:rsidRPr="001A37F7">
        <w:rPr>
          <w:spacing w:val="-1"/>
        </w:rPr>
        <w:t xml:space="preserve"> </w:t>
      </w:r>
      <w:r w:rsidRPr="001A37F7">
        <w:t>in</w:t>
      </w:r>
      <w:r w:rsidRPr="001A37F7">
        <w:rPr>
          <w:spacing w:val="-1"/>
        </w:rPr>
        <w:t xml:space="preserve"> </w:t>
      </w:r>
      <w:r w:rsidRPr="001A37F7">
        <w:t>the</w:t>
      </w:r>
      <w:r w:rsidRPr="001A37F7">
        <w:rPr>
          <w:spacing w:val="1"/>
        </w:rPr>
        <w:t xml:space="preserve"> </w:t>
      </w:r>
      <w:r w:rsidRPr="001A37F7">
        <w:t>classroom</w:t>
      </w:r>
      <w:r w:rsidRPr="001A37F7">
        <w:rPr>
          <w:spacing w:val="-3"/>
        </w:rPr>
        <w:t xml:space="preserve"> </w:t>
      </w:r>
      <w:r w:rsidRPr="001A37F7">
        <w:rPr>
          <w:spacing w:val="1"/>
        </w:rPr>
        <w:t>is</w:t>
      </w:r>
      <w:r w:rsidRPr="001A37F7">
        <w:rPr>
          <w:spacing w:val="2"/>
        </w:rPr>
        <w:t xml:space="preserve"> </w:t>
      </w:r>
      <w:r w:rsidRPr="001A37F7">
        <w:rPr>
          <w:spacing w:val="-2"/>
        </w:rPr>
        <w:t>your</w:t>
      </w:r>
      <w:r w:rsidRPr="001A37F7">
        <w:rPr>
          <w:spacing w:val="63"/>
          <w:w w:val="99"/>
        </w:rPr>
        <w:t xml:space="preserve"> </w:t>
      </w:r>
      <w:r w:rsidRPr="001A37F7">
        <w:rPr>
          <w:spacing w:val="-1"/>
        </w:rPr>
        <w:t>priority.</w:t>
      </w:r>
      <w:r w:rsidRPr="001A37F7">
        <w:rPr>
          <w:spacing w:val="33"/>
        </w:rPr>
        <w:t xml:space="preserve"> </w:t>
      </w:r>
      <w:r w:rsidRPr="001A37F7">
        <w:t xml:space="preserve">Your project(s) MUST be approved </w:t>
      </w:r>
      <w:r w:rsidRPr="001A37F7">
        <w:rPr>
          <w:b/>
          <w:i/>
          <w:u w:val="single"/>
        </w:rPr>
        <w:t>BEFORE</w:t>
      </w:r>
      <w:r w:rsidRPr="001A37F7">
        <w:rPr>
          <w:b/>
          <w:i/>
        </w:rPr>
        <w:t xml:space="preserve"> </w:t>
      </w:r>
      <w:r w:rsidRPr="001A37F7">
        <w:t xml:space="preserve">you complete the work by your advisor.   </w:t>
      </w:r>
    </w:p>
    <w:p w:rsidR="00C73171" w:rsidRPr="001A37F7" w:rsidRDefault="00C73171"/>
    <w:p w:rsidR="00C73171" w:rsidRPr="001A37F7" w:rsidRDefault="00C73171"/>
    <w:p w:rsidR="00C73171" w:rsidRPr="001A37F7" w:rsidRDefault="00C73171" w:rsidP="00C73171">
      <w:r w:rsidRPr="001A37F7">
        <w:t xml:space="preserve">Documentation must be completed in order to have service hours rewarded.  The following information should be completed and given to the </w:t>
      </w:r>
      <w:r w:rsidR="00650393">
        <w:t>TEP Administrative Coordinator</w:t>
      </w:r>
      <w:r w:rsidRPr="001A37F7">
        <w:t xml:space="preserve"> in Whitsitt or </w:t>
      </w:r>
      <w:hyperlink r:id="rId5" w:history="1">
        <w:r w:rsidR="00650393" w:rsidRPr="001C3A68">
          <w:rPr>
            <w:rStyle w:val="Hyperlink"/>
          </w:rPr>
          <w:t>BoyceTEP@sbts.edu</w:t>
        </w:r>
      </w:hyperlink>
      <w:r w:rsidR="00650393">
        <w:t xml:space="preserve"> . </w:t>
      </w:r>
      <w:bookmarkStart w:id="3" w:name="_GoBack"/>
      <w:bookmarkEnd w:id="3"/>
    </w:p>
    <w:tbl>
      <w:tblPr>
        <w:tblStyle w:val="TableGrid"/>
        <w:tblW w:w="0" w:type="auto"/>
        <w:tblLook w:val="04A0" w:firstRow="1" w:lastRow="0" w:firstColumn="1" w:lastColumn="0" w:noHBand="0" w:noVBand="1"/>
      </w:tblPr>
      <w:tblGrid>
        <w:gridCol w:w="2733"/>
        <w:gridCol w:w="6617"/>
      </w:tblGrid>
      <w:tr w:rsidR="00C73171" w:rsidRPr="001A37F7" w:rsidTr="0085440A">
        <w:tc>
          <w:tcPr>
            <w:tcW w:w="9576" w:type="dxa"/>
            <w:gridSpan w:val="2"/>
          </w:tcPr>
          <w:p w:rsidR="00C73171" w:rsidRPr="001A37F7" w:rsidRDefault="00C73171" w:rsidP="0085440A">
            <w:r w:rsidRPr="001A37F7">
              <w:t>Service Project:</w:t>
            </w:r>
          </w:p>
          <w:p w:rsidR="00C73171" w:rsidRPr="001A37F7" w:rsidRDefault="00C73171" w:rsidP="0085440A"/>
        </w:tc>
      </w:tr>
      <w:tr w:rsidR="00C73171" w:rsidRPr="001A37F7" w:rsidTr="0085440A">
        <w:tc>
          <w:tcPr>
            <w:tcW w:w="2786" w:type="dxa"/>
          </w:tcPr>
          <w:p w:rsidR="00C73171" w:rsidRPr="001A37F7" w:rsidRDefault="00C73171" w:rsidP="0085440A">
            <w:r w:rsidRPr="001A37F7">
              <w:t xml:space="preserve">Date:  </w:t>
            </w:r>
          </w:p>
        </w:tc>
        <w:tc>
          <w:tcPr>
            <w:tcW w:w="6790" w:type="dxa"/>
            <w:shd w:val="clear" w:color="auto" w:fill="D9D9D9" w:themeFill="background1" w:themeFillShade="D9"/>
          </w:tcPr>
          <w:p w:rsidR="00C73171" w:rsidRPr="001A37F7" w:rsidRDefault="00C73171" w:rsidP="0085440A">
            <w:r w:rsidRPr="001A37F7">
              <w:t xml:space="preserve">Number of hours:  </w:t>
            </w:r>
          </w:p>
        </w:tc>
      </w:tr>
      <w:tr w:rsidR="00C73171" w:rsidRPr="001A37F7" w:rsidTr="0085440A">
        <w:tc>
          <w:tcPr>
            <w:tcW w:w="9576" w:type="dxa"/>
            <w:gridSpan w:val="2"/>
          </w:tcPr>
          <w:p w:rsidR="00C73171" w:rsidRPr="001A37F7" w:rsidRDefault="00C73171" w:rsidP="0085440A">
            <w:r w:rsidRPr="001A37F7">
              <w:t xml:space="preserve">Approved by: (Signature of advisor)  </w:t>
            </w:r>
          </w:p>
        </w:tc>
      </w:tr>
      <w:tr w:rsidR="00C73171" w:rsidRPr="001A37F7" w:rsidTr="000B627F">
        <w:trPr>
          <w:trHeight w:val="1134"/>
        </w:trPr>
        <w:tc>
          <w:tcPr>
            <w:tcW w:w="9576" w:type="dxa"/>
            <w:gridSpan w:val="2"/>
          </w:tcPr>
          <w:p w:rsidR="00C73171" w:rsidRPr="001A37F7" w:rsidRDefault="00C73171" w:rsidP="0085440A">
            <w:r w:rsidRPr="001A37F7">
              <w:t xml:space="preserve">In 250 words or more reflect on the following:  </w:t>
            </w:r>
          </w:p>
          <w:p w:rsidR="00C73171" w:rsidRPr="001A37F7" w:rsidRDefault="00C73171" w:rsidP="00C73171">
            <w:pPr>
              <w:pStyle w:val="ListParagraph"/>
              <w:numPr>
                <w:ilvl w:val="0"/>
                <w:numId w:val="2"/>
              </w:numPr>
            </w:pPr>
            <w:r w:rsidRPr="001A37F7">
              <w:t xml:space="preserve"> Describe the service project and your role in the activity.</w:t>
            </w:r>
          </w:p>
          <w:p w:rsidR="00C73171" w:rsidRPr="001A37F7" w:rsidRDefault="00C73171" w:rsidP="00C73171">
            <w:pPr>
              <w:pStyle w:val="ListParagraph"/>
              <w:numPr>
                <w:ilvl w:val="0"/>
                <w:numId w:val="2"/>
              </w:numPr>
            </w:pPr>
            <w:r w:rsidRPr="001A37F7">
              <w:t xml:space="preserve">How did this service project benefit the community (school/classroom)?  </w:t>
            </w:r>
          </w:p>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p w:rsidR="00C73171" w:rsidRPr="001A37F7" w:rsidRDefault="00C73171" w:rsidP="00C73171"/>
        </w:tc>
      </w:tr>
    </w:tbl>
    <w:p w:rsidR="00C73171" w:rsidRPr="001A37F7" w:rsidRDefault="00C73171"/>
    <w:sectPr w:rsidR="00C73171" w:rsidRPr="001A3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8D0"/>
    <w:multiLevelType w:val="hybridMultilevel"/>
    <w:tmpl w:val="B4E4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C6E70"/>
    <w:multiLevelType w:val="hybridMultilevel"/>
    <w:tmpl w:val="FF586498"/>
    <w:lvl w:ilvl="0" w:tplc="7AA0C72C">
      <w:start w:val="1"/>
      <w:numFmt w:val="decimal"/>
      <w:lvlText w:val="%1."/>
      <w:lvlJc w:val="left"/>
      <w:pPr>
        <w:ind w:left="100" w:hanging="240"/>
      </w:pPr>
      <w:rPr>
        <w:rFonts w:ascii="Times New Roman" w:eastAsia="Times New Roman" w:hAnsi="Times New Roman" w:cs="Times New Roman" w:hint="default"/>
        <w:b/>
        <w:bCs/>
        <w:sz w:val="24"/>
        <w:szCs w:val="24"/>
      </w:rPr>
    </w:lvl>
    <w:lvl w:ilvl="1" w:tplc="8A3498B6">
      <w:start w:val="1"/>
      <w:numFmt w:val="decimal"/>
      <w:lvlText w:val="%2."/>
      <w:lvlJc w:val="left"/>
      <w:pPr>
        <w:ind w:left="828" w:hanging="360"/>
      </w:pPr>
      <w:rPr>
        <w:rFonts w:ascii="Times New Roman" w:eastAsia="Times New Roman" w:hAnsi="Times New Roman" w:cs="Times New Roman" w:hint="default"/>
        <w:spacing w:val="1"/>
        <w:w w:val="99"/>
        <w:sz w:val="20"/>
        <w:szCs w:val="20"/>
      </w:rPr>
    </w:lvl>
    <w:lvl w:ilvl="2" w:tplc="EFF05472">
      <w:start w:val="1"/>
      <w:numFmt w:val="lowerLetter"/>
      <w:lvlText w:val="%3."/>
      <w:lvlJc w:val="left"/>
      <w:pPr>
        <w:ind w:left="1548" w:hanging="360"/>
      </w:pPr>
      <w:rPr>
        <w:rFonts w:ascii="Times New Roman" w:eastAsia="Times New Roman" w:hAnsi="Times New Roman" w:cs="Times New Roman" w:hint="default"/>
        <w:w w:val="99"/>
        <w:sz w:val="20"/>
        <w:szCs w:val="20"/>
      </w:rPr>
    </w:lvl>
    <w:lvl w:ilvl="3" w:tplc="F2EA9288">
      <w:start w:val="1"/>
      <w:numFmt w:val="bullet"/>
      <w:lvlText w:val="•"/>
      <w:lvlJc w:val="left"/>
      <w:pPr>
        <w:ind w:left="2552" w:hanging="360"/>
      </w:pPr>
    </w:lvl>
    <w:lvl w:ilvl="4" w:tplc="E9587B16">
      <w:start w:val="1"/>
      <w:numFmt w:val="bullet"/>
      <w:lvlText w:val="•"/>
      <w:lvlJc w:val="left"/>
      <w:pPr>
        <w:ind w:left="3556" w:hanging="360"/>
      </w:pPr>
    </w:lvl>
    <w:lvl w:ilvl="5" w:tplc="960CEB8C">
      <w:start w:val="1"/>
      <w:numFmt w:val="bullet"/>
      <w:lvlText w:val="•"/>
      <w:lvlJc w:val="left"/>
      <w:pPr>
        <w:ind w:left="4560" w:hanging="360"/>
      </w:pPr>
    </w:lvl>
    <w:lvl w:ilvl="6" w:tplc="FAC609BE">
      <w:start w:val="1"/>
      <w:numFmt w:val="bullet"/>
      <w:lvlText w:val="•"/>
      <w:lvlJc w:val="left"/>
      <w:pPr>
        <w:ind w:left="5564" w:hanging="360"/>
      </w:pPr>
    </w:lvl>
    <w:lvl w:ilvl="7" w:tplc="FDDEC396">
      <w:start w:val="1"/>
      <w:numFmt w:val="bullet"/>
      <w:lvlText w:val="•"/>
      <w:lvlJc w:val="left"/>
      <w:pPr>
        <w:ind w:left="6568" w:hanging="360"/>
      </w:pPr>
    </w:lvl>
    <w:lvl w:ilvl="8" w:tplc="F2484E3C">
      <w:start w:val="1"/>
      <w:numFmt w:val="bullet"/>
      <w:lvlText w:val="•"/>
      <w:lvlJc w:val="left"/>
      <w:pPr>
        <w:ind w:left="7572" w:hanging="36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71"/>
    <w:rsid w:val="001A37F7"/>
    <w:rsid w:val="00347874"/>
    <w:rsid w:val="00650393"/>
    <w:rsid w:val="006A1311"/>
    <w:rsid w:val="00C7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AA4F"/>
  <w15:docId w15:val="{08B66BD2-DA97-448D-BB89-BAB3D96B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7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73171"/>
    <w:pPr>
      <w:spacing w:before="100" w:beforeAutospacing="1" w:after="100" w:afterAutospacing="1"/>
      <w:jc w:val="center"/>
      <w:outlineLvl w:val="0"/>
    </w:pPr>
    <w:rPr>
      <w:rFonts w:ascii="Calibri" w:hAnsi="Calibri"/>
      <w:b/>
      <w:bCs/>
      <w:kern w:val="36"/>
      <w:sz w:val="32"/>
      <w:szCs w:val="48"/>
      <w:lang w:val="x-none" w:eastAsia="x-none"/>
    </w:rPr>
  </w:style>
  <w:style w:type="paragraph" w:styleId="Heading2">
    <w:name w:val="heading 2"/>
    <w:basedOn w:val="Normal"/>
    <w:next w:val="Normal"/>
    <w:link w:val="Heading2Char"/>
    <w:uiPriority w:val="1"/>
    <w:semiHidden/>
    <w:unhideWhenUsed/>
    <w:qFormat/>
    <w:rsid w:val="00C73171"/>
    <w:pPr>
      <w:keepNext/>
      <w:spacing w:before="240" w:after="60"/>
      <w:jc w:val="center"/>
      <w:outlineLvl w:val="1"/>
    </w:pPr>
    <w:rPr>
      <w:rFonts w:ascii="Calibri" w:hAnsi="Calibri"/>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3171"/>
    <w:rPr>
      <w:rFonts w:ascii="Calibri" w:eastAsia="Times New Roman" w:hAnsi="Calibri" w:cs="Times New Roman"/>
      <w:b/>
      <w:bCs/>
      <w:kern w:val="36"/>
      <w:sz w:val="32"/>
      <w:szCs w:val="48"/>
      <w:lang w:val="x-none" w:eastAsia="x-none"/>
    </w:rPr>
  </w:style>
  <w:style w:type="character" w:customStyle="1" w:styleId="Heading2Char">
    <w:name w:val="Heading 2 Char"/>
    <w:basedOn w:val="DefaultParagraphFont"/>
    <w:link w:val="Heading2"/>
    <w:uiPriority w:val="1"/>
    <w:semiHidden/>
    <w:rsid w:val="00C73171"/>
    <w:rPr>
      <w:rFonts w:ascii="Calibri" w:eastAsia="Times New Roman" w:hAnsi="Calibri" w:cs="Times New Roman"/>
      <w:b/>
      <w:bCs/>
      <w:iCs/>
      <w:sz w:val="24"/>
      <w:szCs w:val="28"/>
      <w:lang w:val="x-none" w:eastAsia="x-none"/>
    </w:rPr>
  </w:style>
  <w:style w:type="character" w:styleId="Hyperlink">
    <w:name w:val="Hyperlink"/>
    <w:basedOn w:val="DefaultParagraphFont"/>
    <w:uiPriority w:val="99"/>
    <w:unhideWhenUsed/>
    <w:rsid w:val="00C73171"/>
    <w:rPr>
      <w:color w:val="0000FF" w:themeColor="hyperlink"/>
      <w:u w:val="single"/>
    </w:rPr>
  </w:style>
  <w:style w:type="table" w:styleId="TableGrid">
    <w:name w:val="Table Grid"/>
    <w:basedOn w:val="TableNormal"/>
    <w:uiPriority w:val="59"/>
    <w:rsid w:val="00C7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3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yceTEP@sb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 Tucker</dc:creator>
  <cp:lastModifiedBy>Melissa R. Tucker</cp:lastModifiedBy>
  <cp:revision>2</cp:revision>
  <dcterms:created xsi:type="dcterms:W3CDTF">2018-07-18T16:11:00Z</dcterms:created>
  <dcterms:modified xsi:type="dcterms:W3CDTF">2018-07-18T16:11:00Z</dcterms:modified>
</cp:coreProperties>
</file>